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A5" w:rsidRPr="008E322D" w:rsidRDefault="0088364E" w:rsidP="006500A5">
      <w:pPr>
        <w:pStyle w:val="PlainText"/>
        <w:rPr>
          <w:rFonts w:ascii="Cambria" w:hAnsi="Cambria"/>
          <w:szCs w:val="22"/>
        </w:rPr>
      </w:pPr>
      <w:bookmarkStart w:id="0" w:name="_GoBack"/>
      <w:bookmarkEnd w:id="0"/>
      <w:r>
        <w:rPr>
          <w:rFonts w:ascii="Cambria" w:hAnsi="Cambria"/>
          <w:szCs w:val="22"/>
        </w:rPr>
        <w:t>LETTER D: Return of University Property</w:t>
      </w:r>
      <w:r w:rsidR="002B512D">
        <w:rPr>
          <w:rFonts w:ascii="Cambria" w:hAnsi="Cambria"/>
          <w:szCs w:val="22"/>
        </w:rPr>
        <w:t xml:space="preserve"> by Funding-Contingent NTTF</w:t>
      </w:r>
    </w:p>
    <w:p w:rsidR="006500A5" w:rsidRPr="008E322D" w:rsidRDefault="006500A5" w:rsidP="006500A5">
      <w:pPr>
        <w:pStyle w:val="PlainText"/>
        <w:rPr>
          <w:rFonts w:ascii="Cambria" w:hAnsi="Cambria"/>
          <w:szCs w:val="22"/>
        </w:rPr>
      </w:pPr>
    </w:p>
    <w:p w:rsidR="005857FB" w:rsidRPr="008E322D" w:rsidRDefault="005857FB" w:rsidP="006500A5">
      <w:pPr>
        <w:pStyle w:val="PlainText"/>
        <w:rPr>
          <w:rFonts w:ascii="Cambria" w:hAnsi="Cambria"/>
          <w:szCs w:val="22"/>
        </w:rPr>
      </w:pP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 xml:space="preserve">[Date] </w:t>
      </w: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 xml:space="preserve">[Name] </w:t>
      </w: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 xml:space="preserve">[Department/Unit] </w:t>
      </w: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 xml:space="preserve">[School/College/Institute/Center] </w:t>
      </w: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 xml:space="preserve">University of Oregon </w:t>
      </w:r>
    </w:p>
    <w:p w:rsidR="005857FB" w:rsidRPr="008E322D" w:rsidRDefault="005857FB" w:rsidP="006500A5">
      <w:pPr>
        <w:pStyle w:val="PlainText"/>
        <w:rPr>
          <w:rFonts w:ascii="Cambria" w:hAnsi="Cambria"/>
          <w:szCs w:val="22"/>
        </w:rPr>
      </w:pPr>
    </w:p>
    <w:p w:rsidR="005857FB" w:rsidRPr="008E322D" w:rsidRDefault="005857FB" w:rsidP="006500A5">
      <w:pPr>
        <w:pStyle w:val="PlainText"/>
        <w:rPr>
          <w:rFonts w:ascii="Cambria" w:hAnsi="Cambria"/>
          <w:szCs w:val="22"/>
        </w:rPr>
      </w:pPr>
    </w:p>
    <w:p w:rsidR="005857FB" w:rsidRPr="008E322D" w:rsidRDefault="005857FB" w:rsidP="006500A5">
      <w:pPr>
        <w:pStyle w:val="PlainText"/>
        <w:rPr>
          <w:rFonts w:ascii="Cambria" w:hAnsi="Cambria"/>
          <w:szCs w:val="22"/>
        </w:rPr>
      </w:pPr>
    </w:p>
    <w:p w:rsidR="005857FB" w:rsidRPr="008E322D" w:rsidRDefault="005857FB" w:rsidP="006500A5">
      <w:pPr>
        <w:pStyle w:val="PlainText"/>
        <w:rPr>
          <w:rFonts w:ascii="Cambria" w:hAnsi="Cambria"/>
          <w:szCs w:val="22"/>
        </w:rPr>
      </w:pPr>
    </w:p>
    <w:p w:rsidR="005857FB" w:rsidRPr="008E322D" w:rsidRDefault="00AE3B72" w:rsidP="006500A5">
      <w:pPr>
        <w:pStyle w:val="PlainTex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Dear [First </w:t>
      </w:r>
      <w:r w:rsidR="005857FB" w:rsidRPr="008E322D">
        <w:rPr>
          <w:rFonts w:ascii="Cambria" w:hAnsi="Cambria"/>
          <w:szCs w:val="22"/>
        </w:rPr>
        <w:t>Name]:</w:t>
      </w:r>
    </w:p>
    <w:p w:rsidR="006500A5" w:rsidRPr="008E322D" w:rsidRDefault="006500A5" w:rsidP="006500A5">
      <w:pPr>
        <w:pStyle w:val="PlainText"/>
        <w:rPr>
          <w:rFonts w:ascii="Cambria" w:hAnsi="Cambria"/>
          <w:szCs w:val="22"/>
        </w:rPr>
      </w:pPr>
    </w:p>
    <w:p w:rsidR="006500A5" w:rsidRPr="008E322D" w:rsidRDefault="00AE3B72" w:rsidP="006500A5">
      <w:pPr>
        <w:pStyle w:val="PlainTex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</w:t>
      </w:r>
      <w:r w:rsidRPr="008E322D">
        <w:rPr>
          <w:rFonts w:ascii="Cambria" w:hAnsi="Cambria"/>
          <w:szCs w:val="22"/>
        </w:rPr>
        <w:t xml:space="preserve">hank you for your contributions to our research program and the University of Oregon. </w:t>
      </w:r>
      <w:r w:rsidR="006500A5" w:rsidRPr="008E322D">
        <w:rPr>
          <w:rFonts w:ascii="Cambria" w:hAnsi="Cambria"/>
          <w:szCs w:val="22"/>
        </w:rPr>
        <w:t xml:space="preserve">As a reminder, all materials, supplies and equipment purchased with </w:t>
      </w:r>
      <w:r w:rsidR="008E322D" w:rsidRPr="008E322D">
        <w:rPr>
          <w:rFonts w:ascii="Cambria" w:hAnsi="Cambria"/>
          <w:szCs w:val="22"/>
        </w:rPr>
        <w:t>university funds are u</w:t>
      </w:r>
      <w:r w:rsidR="006500A5" w:rsidRPr="008E322D">
        <w:rPr>
          <w:rFonts w:ascii="Cambria" w:hAnsi="Cambria"/>
          <w:szCs w:val="22"/>
        </w:rPr>
        <w:t>niversity pro</w:t>
      </w:r>
      <w:r w:rsidR="008E322D" w:rsidRPr="008E322D">
        <w:rPr>
          <w:rFonts w:ascii="Cambria" w:hAnsi="Cambria"/>
          <w:szCs w:val="22"/>
        </w:rPr>
        <w:t>perty and must remain with the u</w:t>
      </w:r>
      <w:r w:rsidR="006500A5" w:rsidRPr="008E322D">
        <w:rPr>
          <w:rFonts w:ascii="Cambria" w:hAnsi="Cambria"/>
          <w:szCs w:val="22"/>
        </w:rPr>
        <w:t>niversity a</w:t>
      </w:r>
      <w:r w:rsidR="005857FB" w:rsidRPr="008E322D">
        <w:rPr>
          <w:rFonts w:ascii="Cambria" w:hAnsi="Cambria"/>
          <w:szCs w:val="22"/>
        </w:rPr>
        <w:t xml:space="preserve">t the time of your separation. </w:t>
      </w:r>
      <w:r w:rsidR="006500A5" w:rsidRPr="008E322D">
        <w:rPr>
          <w:rFonts w:ascii="Cambria" w:hAnsi="Cambria"/>
          <w:szCs w:val="22"/>
        </w:rPr>
        <w:t>This includes but is not limited to laptops and other IT equipment, office furnishings and supplies. Furthermore, any lab notebooks or material related to sponsored research activity m</w:t>
      </w:r>
      <w:r w:rsidR="008E322D" w:rsidRPr="008E322D">
        <w:rPr>
          <w:rFonts w:ascii="Cambria" w:hAnsi="Cambria"/>
          <w:szCs w:val="22"/>
        </w:rPr>
        <w:t xml:space="preserve">ust be available to me as the Principal Investigator. </w:t>
      </w:r>
      <w:r w:rsidR="006500A5" w:rsidRPr="008E322D">
        <w:rPr>
          <w:rFonts w:ascii="Cambria" w:hAnsi="Cambria"/>
          <w:szCs w:val="22"/>
        </w:rPr>
        <w:t>In preparation for your separation we ask that you copy all pers</w:t>
      </w:r>
      <w:r w:rsidR="008E322D" w:rsidRPr="008E322D">
        <w:rPr>
          <w:rFonts w:ascii="Cambria" w:hAnsi="Cambria"/>
          <w:szCs w:val="22"/>
        </w:rPr>
        <w:t>onal electronic files to a non-u</w:t>
      </w:r>
      <w:r w:rsidR="006500A5" w:rsidRPr="008E322D">
        <w:rPr>
          <w:rFonts w:ascii="Cambria" w:hAnsi="Cambria"/>
          <w:szCs w:val="22"/>
        </w:rPr>
        <w:t>niversity drive and remove all personal materials fr</w:t>
      </w:r>
      <w:r w:rsidR="005857FB" w:rsidRPr="008E322D">
        <w:rPr>
          <w:rFonts w:ascii="Cambria" w:hAnsi="Cambria"/>
          <w:szCs w:val="22"/>
        </w:rPr>
        <w:t xml:space="preserve">om electronic and paper files. </w:t>
      </w:r>
      <w:r w:rsidR="006500A5" w:rsidRPr="008E322D">
        <w:rPr>
          <w:rFonts w:ascii="Cambria" w:hAnsi="Cambria"/>
          <w:szCs w:val="22"/>
        </w:rPr>
        <w:t xml:space="preserve">As you review your files, please refer to </w:t>
      </w:r>
      <w:hyperlink r:id="rId4" w:history="1">
        <w:r w:rsidR="006500A5" w:rsidRPr="008E322D">
          <w:rPr>
            <w:rStyle w:val="Hyperlink"/>
            <w:rFonts w:ascii="Cambria" w:hAnsi="Cambria"/>
            <w:szCs w:val="22"/>
          </w:rPr>
          <w:t>http://libweb.uoregon.edu/records/schedule/</w:t>
        </w:r>
      </w:hyperlink>
      <w:r w:rsidR="006500A5" w:rsidRPr="008E322D">
        <w:rPr>
          <w:rFonts w:ascii="Cambria" w:hAnsi="Cambria"/>
          <w:szCs w:val="22"/>
        </w:rPr>
        <w:t xml:space="preserve"> which will give you guidance on the UO</w:t>
      </w:r>
      <w:r w:rsidR="008E322D" w:rsidRPr="008E322D">
        <w:rPr>
          <w:rFonts w:ascii="Cambria" w:hAnsi="Cambria"/>
          <w:szCs w:val="22"/>
        </w:rPr>
        <w:t xml:space="preserve"> records retention policy. Any u</w:t>
      </w:r>
      <w:r w:rsidR="006500A5" w:rsidRPr="008E322D">
        <w:rPr>
          <w:rFonts w:ascii="Cambria" w:hAnsi="Cambria"/>
          <w:szCs w:val="22"/>
        </w:rPr>
        <w:t xml:space="preserve">niversity keys or code cards related to your employment in my laboratory should be returned to public safety on or immediately after your last day of employment.  </w:t>
      </w:r>
    </w:p>
    <w:p w:rsidR="006500A5" w:rsidRPr="008E322D" w:rsidRDefault="006500A5" w:rsidP="006500A5">
      <w:pPr>
        <w:pStyle w:val="PlainText"/>
        <w:rPr>
          <w:rFonts w:ascii="Cambria" w:hAnsi="Cambria"/>
          <w:szCs w:val="22"/>
        </w:rPr>
      </w:pPr>
    </w:p>
    <w:p w:rsidR="006500A5" w:rsidRPr="008E322D" w:rsidRDefault="006500A5" w:rsidP="006500A5">
      <w:pPr>
        <w:pStyle w:val="PlainText"/>
        <w:rPr>
          <w:rFonts w:ascii="Cambria" w:hAnsi="Cambria"/>
          <w:szCs w:val="22"/>
        </w:rPr>
      </w:pPr>
      <w:r w:rsidRPr="008E322D">
        <w:rPr>
          <w:rFonts w:ascii="Cambria" w:hAnsi="Cambria"/>
          <w:szCs w:val="22"/>
        </w:rPr>
        <w:t>If you have any questions</w:t>
      </w:r>
      <w:r w:rsidR="00AE3B72">
        <w:rPr>
          <w:rFonts w:ascii="Cambria" w:hAnsi="Cambria"/>
          <w:szCs w:val="22"/>
        </w:rPr>
        <w:t xml:space="preserve"> regarding the return</w:t>
      </w:r>
      <w:r w:rsidR="008E322D" w:rsidRPr="008E322D">
        <w:rPr>
          <w:rFonts w:ascii="Cambria" w:hAnsi="Cambria"/>
          <w:szCs w:val="22"/>
        </w:rPr>
        <w:t xml:space="preserve"> of u</w:t>
      </w:r>
      <w:r w:rsidR="00AE3B72">
        <w:rPr>
          <w:rFonts w:ascii="Cambria" w:hAnsi="Cambria"/>
          <w:szCs w:val="22"/>
        </w:rPr>
        <w:t>niversity property and</w:t>
      </w:r>
      <w:r w:rsidRPr="008E322D">
        <w:rPr>
          <w:rFonts w:ascii="Cambria" w:hAnsi="Cambria"/>
          <w:szCs w:val="22"/>
        </w:rPr>
        <w:t xml:space="preserve"> separation paperwork, please speak with &lt;business manager in unit office</w:t>
      </w:r>
      <w:r w:rsidR="008E322D" w:rsidRPr="008E322D">
        <w:rPr>
          <w:rFonts w:ascii="Cambria" w:hAnsi="Cambria"/>
          <w:szCs w:val="22"/>
        </w:rPr>
        <w:t>&gt;</w:t>
      </w:r>
      <w:r w:rsidRPr="008E322D">
        <w:rPr>
          <w:rFonts w:ascii="Cambria" w:hAnsi="Cambria"/>
          <w:szCs w:val="22"/>
        </w:rPr>
        <w:t>.</w:t>
      </w:r>
    </w:p>
    <w:p w:rsidR="006500A5" w:rsidRPr="008E322D" w:rsidRDefault="006500A5" w:rsidP="006500A5">
      <w:pPr>
        <w:pStyle w:val="PlainText"/>
        <w:rPr>
          <w:rFonts w:ascii="Cambria" w:hAnsi="Cambria"/>
          <w:szCs w:val="22"/>
        </w:rPr>
      </w:pPr>
    </w:p>
    <w:p w:rsidR="006500A5" w:rsidRPr="008E322D" w:rsidRDefault="006500A5" w:rsidP="006500A5">
      <w:pPr>
        <w:pStyle w:val="PlainText"/>
        <w:rPr>
          <w:rFonts w:ascii="Cambria" w:hAnsi="Cambria"/>
          <w:szCs w:val="22"/>
        </w:rPr>
      </w:pPr>
      <w:r w:rsidRPr="008E322D">
        <w:rPr>
          <w:rFonts w:ascii="Cambria" w:hAnsi="Cambria"/>
          <w:szCs w:val="22"/>
        </w:rPr>
        <w:t>Best wishes to you in your ongoing pursuits.</w:t>
      </w:r>
    </w:p>
    <w:p w:rsidR="002D491F" w:rsidRPr="008E322D" w:rsidRDefault="002D491F">
      <w:pPr>
        <w:rPr>
          <w:rFonts w:ascii="Cambria" w:hAnsi="Cambria"/>
        </w:rPr>
      </w:pP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 xml:space="preserve">Sincerely, </w:t>
      </w:r>
    </w:p>
    <w:p w:rsidR="005857FB" w:rsidRPr="008E322D" w:rsidRDefault="005857FB" w:rsidP="005857FB">
      <w:pPr>
        <w:pStyle w:val="Default"/>
        <w:rPr>
          <w:sz w:val="22"/>
          <w:szCs w:val="22"/>
        </w:rPr>
      </w:pPr>
    </w:p>
    <w:p w:rsidR="005857FB" w:rsidRPr="008E322D" w:rsidRDefault="005857FB" w:rsidP="005857FB">
      <w:pPr>
        <w:pStyle w:val="Default"/>
        <w:rPr>
          <w:sz w:val="22"/>
          <w:szCs w:val="22"/>
        </w:rPr>
      </w:pPr>
    </w:p>
    <w:p w:rsidR="005857FB" w:rsidRPr="008E322D" w:rsidRDefault="005857FB" w:rsidP="005857FB">
      <w:pPr>
        <w:pStyle w:val="Default"/>
        <w:rPr>
          <w:sz w:val="22"/>
          <w:szCs w:val="22"/>
        </w:rPr>
      </w:pPr>
    </w:p>
    <w:p w:rsidR="005857FB" w:rsidRPr="008E322D" w:rsidRDefault="005857FB" w:rsidP="005857FB">
      <w:pPr>
        <w:pStyle w:val="Default"/>
        <w:rPr>
          <w:sz w:val="22"/>
          <w:szCs w:val="22"/>
        </w:rPr>
      </w:pP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>[Unit Head/Supervisor]</w:t>
      </w:r>
    </w:p>
    <w:p w:rsidR="005857FB" w:rsidRPr="008E322D" w:rsidRDefault="005857FB" w:rsidP="005857FB">
      <w:pPr>
        <w:pStyle w:val="Default"/>
        <w:rPr>
          <w:sz w:val="22"/>
          <w:szCs w:val="22"/>
        </w:rPr>
      </w:pPr>
    </w:p>
    <w:p w:rsidR="005857FB" w:rsidRPr="008E322D" w:rsidRDefault="005857FB" w:rsidP="005857FB">
      <w:pPr>
        <w:pStyle w:val="Default"/>
        <w:rPr>
          <w:sz w:val="22"/>
          <w:szCs w:val="22"/>
        </w:rPr>
      </w:pPr>
      <w:r w:rsidRPr="008E322D">
        <w:rPr>
          <w:sz w:val="22"/>
          <w:szCs w:val="22"/>
        </w:rPr>
        <w:t xml:space="preserve">cc: </w:t>
      </w:r>
      <w:r w:rsidRPr="008E322D">
        <w:rPr>
          <w:sz w:val="22"/>
          <w:szCs w:val="22"/>
        </w:rPr>
        <w:tab/>
        <w:t>Susan C. Anderson, Senior Vice Provost for Academic Affairs</w:t>
      </w:r>
    </w:p>
    <w:p w:rsidR="005857FB" w:rsidRPr="008E322D" w:rsidRDefault="005857FB" w:rsidP="005857FB">
      <w:pPr>
        <w:pStyle w:val="Default"/>
        <w:ind w:left="720"/>
        <w:rPr>
          <w:sz w:val="22"/>
          <w:szCs w:val="22"/>
        </w:rPr>
      </w:pPr>
      <w:r w:rsidRPr="008E322D">
        <w:rPr>
          <w:sz w:val="22"/>
          <w:szCs w:val="22"/>
        </w:rPr>
        <w:t>Moira Kiltie, Associate Vice President and Chief of Staff, Office for Research and Innovation</w:t>
      </w:r>
    </w:p>
    <w:p w:rsidR="005857FB" w:rsidRPr="008E322D" w:rsidRDefault="005857FB" w:rsidP="005857FB">
      <w:pPr>
        <w:pStyle w:val="Default"/>
        <w:ind w:firstLine="720"/>
        <w:rPr>
          <w:sz w:val="22"/>
          <w:szCs w:val="22"/>
        </w:rPr>
      </w:pPr>
      <w:r w:rsidRPr="008E322D">
        <w:rPr>
          <w:sz w:val="22"/>
          <w:szCs w:val="22"/>
        </w:rPr>
        <w:lastRenderedPageBreak/>
        <w:t>Sonia Potter, Director of Human Resources Operations</w:t>
      </w:r>
    </w:p>
    <w:p w:rsidR="005857FB" w:rsidRPr="008E322D" w:rsidRDefault="005857FB">
      <w:pPr>
        <w:rPr>
          <w:rFonts w:ascii="Cambria" w:hAnsi="Cambria"/>
        </w:rPr>
      </w:pPr>
    </w:p>
    <w:sectPr w:rsidR="005857FB" w:rsidRPr="008E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A5"/>
    <w:rsid w:val="002B512D"/>
    <w:rsid w:val="002D491F"/>
    <w:rsid w:val="005857FB"/>
    <w:rsid w:val="006500A5"/>
    <w:rsid w:val="0088364E"/>
    <w:rsid w:val="008E322D"/>
    <w:rsid w:val="00AE3B72"/>
    <w:rsid w:val="00B524A4"/>
    <w:rsid w:val="00B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8D5D-231B-4E37-901F-EEE858E8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0A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0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0A5"/>
    <w:rPr>
      <w:rFonts w:ascii="Calibri" w:hAnsi="Calibri"/>
      <w:szCs w:val="21"/>
    </w:rPr>
  </w:style>
  <w:style w:type="paragraph" w:customStyle="1" w:styleId="Default">
    <w:name w:val="Default"/>
    <w:rsid w:val="005857F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web.uoregon.edu/records/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Jen Mirabile</cp:lastModifiedBy>
  <cp:revision>2</cp:revision>
  <cp:lastPrinted>2016-01-26T00:57:00Z</cp:lastPrinted>
  <dcterms:created xsi:type="dcterms:W3CDTF">2016-01-26T20:25:00Z</dcterms:created>
  <dcterms:modified xsi:type="dcterms:W3CDTF">2016-01-26T20:25:00Z</dcterms:modified>
</cp:coreProperties>
</file>