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B91E" w14:textId="77777777" w:rsidR="003F51D7" w:rsidRPr="00DF3EC4" w:rsidRDefault="00565702">
      <w:pPr>
        <w:rPr>
          <w:b/>
          <w:sz w:val="28"/>
          <w:szCs w:val="28"/>
        </w:rPr>
      </w:pPr>
      <w:r w:rsidRPr="00DF3EC4">
        <w:rPr>
          <w:b/>
          <w:sz w:val="28"/>
          <w:szCs w:val="28"/>
        </w:rPr>
        <w:t>Summer Term Teaching A</w:t>
      </w:r>
      <w:r w:rsidR="00EA6128">
        <w:rPr>
          <w:b/>
          <w:sz w:val="28"/>
          <w:szCs w:val="28"/>
        </w:rPr>
        <w:t>ssignment</w:t>
      </w:r>
      <w:r w:rsidRPr="00DF3EC4">
        <w:rPr>
          <w:b/>
          <w:sz w:val="28"/>
          <w:szCs w:val="28"/>
        </w:rPr>
        <w:t xml:space="preserve"> Memo</w:t>
      </w:r>
    </w:p>
    <w:p w14:paraId="56FCAE68" w14:textId="77777777" w:rsidR="00565702" w:rsidRDefault="00565702"/>
    <w:p w14:paraId="36BBA506" w14:textId="77777777" w:rsidR="00565702" w:rsidRPr="00DF3EC4" w:rsidRDefault="00565702">
      <w:pPr>
        <w:rPr>
          <w:sz w:val="24"/>
          <w:szCs w:val="24"/>
        </w:rPr>
      </w:pPr>
      <w:r w:rsidRPr="00DF3EC4">
        <w:rPr>
          <w:sz w:val="24"/>
          <w:szCs w:val="24"/>
        </w:rPr>
        <w:t>Date:</w:t>
      </w:r>
      <w:r w:rsidRPr="00DF3EC4">
        <w:rPr>
          <w:sz w:val="24"/>
          <w:szCs w:val="24"/>
        </w:rPr>
        <w:tab/>
      </w:r>
    </w:p>
    <w:p w14:paraId="57B69778" w14:textId="77777777" w:rsidR="00565702" w:rsidRPr="00DF3EC4" w:rsidRDefault="00565702">
      <w:pPr>
        <w:rPr>
          <w:sz w:val="24"/>
          <w:szCs w:val="24"/>
        </w:rPr>
      </w:pPr>
      <w:r w:rsidRPr="00DF3EC4">
        <w:rPr>
          <w:sz w:val="24"/>
          <w:szCs w:val="24"/>
        </w:rPr>
        <w:t xml:space="preserve">To: </w:t>
      </w:r>
      <w:r w:rsidRPr="00DF3EC4">
        <w:rPr>
          <w:sz w:val="24"/>
          <w:szCs w:val="24"/>
        </w:rPr>
        <w:tab/>
      </w:r>
    </w:p>
    <w:p w14:paraId="12DDAA97" w14:textId="77777777" w:rsidR="00565702" w:rsidRPr="00DF3EC4" w:rsidRDefault="00565702">
      <w:pPr>
        <w:rPr>
          <w:sz w:val="24"/>
          <w:szCs w:val="24"/>
        </w:rPr>
      </w:pPr>
      <w:r w:rsidRPr="00DF3EC4">
        <w:rPr>
          <w:sz w:val="24"/>
          <w:szCs w:val="24"/>
        </w:rPr>
        <w:t>From:</w:t>
      </w:r>
      <w:r w:rsidRPr="00DF3EC4">
        <w:rPr>
          <w:sz w:val="24"/>
          <w:szCs w:val="24"/>
        </w:rPr>
        <w:tab/>
      </w:r>
    </w:p>
    <w:p w14:paraId="5CE62E15" w14:textId="30476045" w:rsidR="00565702" w:rsidRPr="00DF3EC4" w:rsidRDefault="001E0598">
      <w:pPr>
        <w:rPr>
          <w:sz w:val="24"/>
          <w:szCs w:val="24"/>
        </w:rPr>
      </w:pPr>
      <w:r>
        <w:rPr>
          <w:sz w:val="24"/>
          <w:szCs w:val="24"/>
        </w:rPr>
        <w:t>Re:</w:t>
      </w:r>
      <w:r>
        <w:rPr>
          <w:sz w:val="24"/>
          <w:szCs w:val="24"/>
        </w:rPr>
        <w:tab/>
        <w:t xml:space="preserve">Summer Term </w:t>
      </w:r>
      <w:r w:rsidR="00565702" w:rsidRPr="00DF3EC4">
        <w:rPr>
          <w:sz w:val="24"/>
          <w:szCs w:val="24"/>
        </w:rPr>
        <w:t xml:space="preserve">Teaching Assignment </w:t>
      </w:r>
    </w:p>
    <w:p w14:paraId="0582C38F" w14:textId="77777777" w:rsidR="00565702" w:rsidRPr="00DF3EC4" w:rsidRDefault="00000000">
      <w:pPr>
        <w:rPr>
          <w:sz w:val="24"/>
          <w:szCs w:val="24"/>
        </w:rPr>
      </w:pPr>
      <w:r>
        <w:rPr>
          <w:sz w:val="24"/>
          <w:szCs w:val="24"/>
        </w:rPr>
        <w:pict w14:anchorId="2C81AF21">
          <v:rect id="_x0000_i1025" style="width:0;height:1.5pt" o:hralign="center" o:hrstd="t" o:hr="t" fillcolor="#a0a0a0" stroked="f"/>
        </w:pict>
      </w:r>
    </w:p>
    <w:p w14:paraId="0494F5F5" w14:textId="3D44F1BC" w:rsidR="00565702" w:rsidRPr="00DF3EC4" w:rsidRDefault="00565702">
      <w:pPr>
        <w:rPr>
          <w:sz w:val="24"/>
          <w:szCs w:val="24"/>
        </w:rPr>
      </w:pPr>
      <w:r w:rsidRPr="00DF3EC4">
        <w:rPr>
          <w:sz w:val="24"/>
          <w:szCs w:val="24"/>
        </w:rPr>
        <w:t>Your</w:t>
      </w:r>
      <w:r w:rsidR="001E0598">
        <w:rPr>
          <w:sz w:val="24"/>
          <w:szCs w:val="24"/>
        </w:rPr>
        <w:t xml:space="preserve"> </w:t>
      </w:r>
      <w:r w:rsidR="00DF3EC4">
        <w:rPr>
          <w:sz w:val="24"/>
          <w:szCs w:val="24"/>
        </w:rPr>
        <w:t xml:space="preserve">summer term </w:t>
      </w:r>
      <w:r w:rsidRPr="00DF3EC4">
        <w:rPr>
          <w:sz w:val="24"/>
          <w:szCs w:val="24"/>
        </w:rPr>
        <w:t>teaching assignment</w:t>
      </w:r>
      <w:r w:rsidR="00DF3EC4">
        <w:rPr>
          <w:sz w:val="24"/>
          <w:szCs w:val="24"/>
        </w:rPr>
        <w:t xml:space="preserve"> </w:t>
      </w:r>
      <w:r w:rsidR="00725635" w:rsidRPr="00DF3EC4">
        <w:rPr>
          <w:sz w:val="24"/>
          <w:szCs w:val="24"/>
        </w:rPr>
        <w:t>is the following</w:t>
      </w:r>
      <w:r w:rsidR="00DF3EC4">
        <w:rPr>
          <w:sz w:val="24"/>
          <w:szCs w:val="24"/>
        </w:rPr>
        <w:t>:</w:t>
      </w:r>
    </w:p>
    <w:tbl>
      <w:tblPr>
        <w:tblStyle w:val="TableGrid"/>
        <w:tblW w:w="0" w:type="auto"/>
        <w:tblLook w:val="04A0" w:firstRow="1" w:lastRow="0" w:firstColumn="1" w:lastColumn="0" w:noHBand="0" w:noVBand="1"/>
      </w:tblPr>
      <w:tblGrid>
        <w:gridCol w:w="3775"/>
        <w:gridCol w:w="1620"/>
        <w:gridCol w:w="1440"/>
        <w:gridCol w:w="1175"/>
        <w:gridCol w:w="1338"/>
      </w:tblGrid>
      <w:tr w:rsidR="00DF3EC4" w:rsidRPr="00DF3EC4" w14:paraId="372C15DE" w14:textId="77777777" w:rsidTr="002C13BB">
        <w:tc>
          <w:tcPr>
            <w:tcW w:w="3775" w:type="dxa"/>
            <w:tcBorders>
              <w:top w:val="nil"/>
              <w:left w:val="nil"/>
              <w:bottom w:val="single" w:sz="4" w:space="0" w:color="auto"/>
              <w:right w:val="nil"/>
            </w:tcBorders>
          </w:tcPr>
          <w:p w14:paraId="61AC6389" w14:textId="77777777" w:rsidR="00DF3EC4" w:rsidRPr="00DF3EC4" w:rsidRDefault="00DF3EC4">
            <w:pPr>
              <w:rPr>
                <w:sz w:val="24"/>
                <w:szCs w:val="24"/>
              </w:rPr>
            </w:pPr>
            <w:r w:rsidRPr="00DF3EC4">
              <w:rPr>
                <w:sz w:val="24"/>
                <w:szCs w:val="24"/>
              </w:rPr>
              <w:t>Class Assignment</w:t>
            </w:r>
          </w:p>
        </w:tc>
        <w:tc>
          <w:tcPr>
            <w:tcW w:w="1620" w:type="dxa"/>
            <w:tcBorders>
              <w:top w:val="nil"/>
              <w:left w:val="nil"/>
              <w:bottom w:val="single" w:sz="4" w:space="0" w:color="auto"/>
              <w:right w:val="nil"/>
            </w:tcBorders>
          </w:tcPr>
          <w:p w14:paraId="2D736D11" w14:textId="77777777" w:rsidR="00DF3EC4" w:rsidRPr="00DF3EC4" w:rsidRDefault="00DF3EC4">
            <w:pPr>
              <w:rPr>
                <w:sz w:val="24"/>
                <w:szCs w:val="24"/>
              </w:rPr>
            </w:pPr>
            <w:r w:rsidRPr="00DF3EC4">
              <w:rPr>
                <w:sz w:val="24"/>
                <w:szCs w:val="24"/>
              </w:rPr>
              <w:t>Start Date</w:t>
            </w:r>
          </w:p>
        </w:tc>
        <w:tc>
          <w:tcPr>
            <w:tcW w:w="1440" w:type="dxa"/>
            <w:tcBorders>
              <w:top w:val="nil"/>
              <w:left w:val="nil"/>
              <w:bottom w:val="single" w:sz="4" w:space="0" w:color="auto"/>
              <w:right w:val="nil"/>
            </w:tcBorders>
          </w:tcPr>
          <w:p w14:paraId="402BE70A" w14:textId="77777777" w:rsidR="00DF3EC4" w:rsidRPr="00DF3EC4" w:rsidRDefault="00DF3EC4">
            <w:pPr>
              <w:rPr>
                <w:sz w:val="24"/>
                <w:szCs w:val="24"/>
              </w:rPr>
            </w:pPr>
            <w:r w:rsidRPr="00DF3EC4">
              <w:rPr>
                <w:sz w:val="24"/>
                <w:szCs w:val="24"/>
              </w:rPr>
              <w:t>End Date</w:t>
            </w:r>
          </w:p>
        </w:tc>
        <w:tc>
          <w:tcPr>
            <w:tcW w:w="1175" w:type="dxa"/>
            <w:tcBorders>
              <w:top w:val="nil"/>
              <w:left w:val="nil"/>
              <w:bottom w:val="single" w:sz="4" w:space="0" w:color="auto"/>
              <w:right w:val="nil"/>
            </w:tcBorders>
          </w:tcPr>
          <w:p w14:paraId="6F4B3782" w14:textId="77777777" w:rsidR="00DF3EC4" w:rsidRPr="00DF3EC4" w:rsidRDefault="002C13BB">
            <w:pPr>
              <w:rPr>
                <w:sz w:val="24"/>
                <w:szCs w:val="24"/>
              </w:rPr>
            </w:pPr>
            <w:r>
              <w:rPr>
                <w:sz w:val="24"/>
                <w:szCs w:val="24"/>
              </w:rPr>
              <w:t xml:space="preserve">Term </w:t>
            </w:r>
            <w:r w:rsidR="00DF3EC4" w:rsidRPr="00DF3EC4">
              <w:rPr>
                <w:sz w:val="24"/>
                <w:szCs w:val="24"/>
              </w:rPr>
              <w:t>FTE</w:t>
            </w:r>
          </w:p>
        </w:tc>
        <w:tc>
          <w:tcPr>
            <w:tcW w:w="1338" w:type="dxa"/>
            <w:tcBorders>
              <w:top w:val="nil"/>
              <w:left w:val="nil"/>
              <w:bottom w:val="single" w:sz="4" w:space="0" w:color="auto"/>
              <w:right w:val="nil"/>
            </w:tcBorders>
          </w:tcPr>
          <w:p w14:paraId="339D5E01" w14:textId="77777777" w:rsidR="00DF3EC4" w:rsidRPr="00DF3EC4" w:rsidRDefault="007F509E" w:rsidP="007F509E">
            <w:pPr>
              <w:rPr>
                <w:sz w:val="24"/>
                <w:szCs w:val="24"/>
              </w:rPr>
            </w:pPr>
            <w:r>
              <w:rPr>
                <w:sz w:val="24"/>
                <w:szCs w:val="24"/>
              </w:rPr>
              <w:t xml:space="preserve">Total Pay </w:t>
            </w:r>
          </w:p>
        </w:tc>
      </w:tr>
      <w:tr w:rsidR="00DF3EC4" w:rsidRPr="00DF3EC4" w14:paraId="678561A6" w14:textId="77777777" w:rsidTr="002C13BB">
        <w:tc>
          <w:tcPr>
            <w:tcW w:w="3775" w:type="dxa"/>
            <w:tcBorders>
              <w:top w:val="single" w:sz="4" w:space="0" w:color="auto"/>
            </w:tcBorders>
          </w:tcPr>
          <w:p w14:paraId="314FC6C2" w14:textId="77777777" w:rsidR="00DF3EC4" w:rsidRPr="00DF3EC4" w:rsidRDefault="00DF3EC4">
            <w:pPr>
              <w:rPr>
                <w:sz w:val="24"/>
                <w:szCs w:val="24"/>
              </w:rPr>
            </w:pPr>
          </w:p>
        </w:tc>
        <w:tc>
          <w:tcPr>
            <w:tcW w:w="1620" w:type="dxa"/>
            <w:tcBorders>
              <w:top w:val="single" w:sz="4" w:space="0" w:color="auto"/>
            </w:tcBorders>
          </w:tcPr>
          <w:p w14:paraId="5C88C389" w14:textId="77777777" w:rsidR="00DF3EC4" w:rsidRPr="00DF3EC4" w:rsidRDefault="00DF3EC4">
            <w:pPr>
              <w:rPr>
                <w:sz w:val="24"/>
                <w:szCs w:val="24"/>
              </w:rPr>
            </w:pPr>
          </w:p>
        </w:tc>
        <w:tc>
          <w:tcPr>
            <w:tcW w:w="1440" w:type="dxa"/>
            <w:tcBorders>
              <w:top w:val="single" w:sz="4" w:space="0" w:color="auto"/>
            </w:tcBorders>
          </w:tcPr>
          <w:p w14:paraId="05C24E6B" w14:textId="77777777" w:rsidR="00DF3EC4" w:rsidRPr="00DF3EC4" w:rsidRDefault="00DF3EC4">
            <w:pPr>
              <w:rPr>
                <w:sz w:val="24"/>
                <w:szCs w:val="24"/>
              </w:rPr>
            </w:pPr>
          </w:p>
        </w:tc>
        <w:tc>
          <w:tcPr>
            <w:tcW w:w="1175" w:type="dxa"/>
            <w:tcBorders>
              <w:top w:val="single" w:sz="4" w:space="0" w:color="auto"/>
            </w:tcBorders>
          </w:tcPr>
          <w:p w14:paraId="0A4704B7" w14:textId="77777777" w:rsidR="00DF3EC4" w:rsidRPr="00DF3EC4" w:rsidRDefault="00DF3EC4">
            <w:pPr>
              <w:rPr>
                <w:sz w:val="24"/>
                <w:szCs w:val="24"/>
              </w:rPr>
            </w:pPr>
          </w:p>
        </w:tc>
        <w:tc>
          <w:tcPr>
            <w:tcW w:w="1338" w:type="dxa"/>
            <w:tcBorders>
              <w:top w:val="single" w:sz="4" w:space="0" w:color="auto"/>
            </w:tcBorders>
          </w:tcPr>
          <w:p w14:paraId="618C898A" w14:textId="77777777" w:rsidR="00DF3EC4" w:rsidRPr="00DF3EC4" w:rsidRDefault="00DF3EC4">
            <w:pPr>
              <w:rPr>
                <w:sz w:val="24"/>
                <w:szCs w:val="24"/>
              </w:rPr>
            </w:pPr>
          </w:p>
        </w:tc>
      </w:tr>
      <w:tr w:rsidR="00DF3EC4" w:rsidRPr="00DF3EC4" w14:paraId="708F03A0" w14:textId="77777777" w:rsidTr="002C13BB">
        <w:tc>
          <w:tcPr>
            <w:tcW w:w="3775" w:type="dxa"/>
          </w:tcPr>
          <w:p w14:paraId="03001A70" w14:textId="77777777" w:rsidR="00DF3EC4" w:rsidRPr="00DF3EC4" w:rsidRDefault="00DF3EC4">
            <w:pPr>
              <w:rPr>
                <w:sz w:val="24"/>
                <w:szCs w:val="24"/>
              </w:rPr>
            </w:pPr>
          </w:p>
        </w:tc>
        <w:tc>
          <w:tcPr>
            <w:tcW w:w="1620" w:type="dxa"/>
          </w:tcPr>
          <w:p w14:paraId="3602FB34" w14:textId="77777777" w:rsidR="00DF3EC4" w:rsidRPr="00DF3EC4" w:rsidRDefault="00DF3EC4">
            <w:pPr>
              <w:rPr>
                <w:sz w:val="24"/>
                <w:szCs w:val="24"/>
              </w:rPr>
            </w:pPr>
          </w:p>
        </w:tc>
        <w:tc>
          <w:tcPr>
            <w:tcW w:w="1440" w:type="dxa"/>
          </w:tcPr>
          <w:p w14:paraId="2B6BBC6E" w14:textId="77777777" w:rsidR="00DF3EC4" w:rsidRPr="00DF3EC4" w:rsidRDefault="00DF3EC4">
            <w:pPr>
              <w:rPr>
                <w:sz w:val="24"/>
                <w:szCs w:val="24"/>
              </w:rPr>
            </w:pPr>
          </w:p>
        </w:tc>
        <w:tc>
          <w:tcPr>
            <w:tcW w:w="1175" w:type="dxa"/>
          </w:tcPr>
          <w:p w14:paraId="5F289DD4" w14:textId="77777777" w:rsidR="00DF3EC4" w:rsidRPr="00DF3EC4" w:rsidRDefault="00DF3EC4">
            <w:pPr>
              <w:rPr>
                <w:sz w:val="24"/>
                <w:szCs w:val="24"/>
              </w:rPr>
            </w:pPr>
          </w:p>
        </w:tc>
        <w:tc>
          <w:tcPr>
            <w:tcW w:w="1338" w:type="dxa"/>
          </w:tcPr>
          <w:p w14:paraId="343BAE00" w14:textId="77777777" w:rsidR="00DF3EC4" w:rsidRPr="00DF3EC4" w:rsidRDefault="00DF3EC4">
            <w:pPr>
              <w:rPr>
                <w:sz w:val="24"/>
                <w:szCs w:val="24"/>
              </w:rPr>
            </w:pPr>
          </w:p>
        </w:tc>
      </w:tr>
      <w:tr w:rsidR="00DF3EC4" w:rsidRPr="00DF3EC4" w14:paraId="1DC7C270" w14:textId="77777777" w:rsidTr="002C13BB">
        <w:tc>
          <w:tcPr>
            <w:tcW w:w="3775" w:type="dxa"/>
          </w:tcPr>
          <w:p w14:paraId="398AF1DC" w14:textId="77777777" w:rsidR="00DF3EC4" w:rsidRPr="00DF3EC4" w:rsidRDefault="00DF3EC4">
            <w:pPr>
              <w:rPr>
                <w:sz w:val="24"/>
                <w:szCs w:val="24"/>
              </w:rPr>
            </w:pPr>
          </w:p>
        </w:tc>
        <w:tc>
          <w:tcPr>
            <w:tcW w:w="1620" w:type="dxa"/>
          </w:tcPr>
          <w:p w14:paraId="226D4B95" w14:textId="77777777" w:rsidR="00DF3EC4" w:rsidRPr="00DF3EC4" w:rsidRDefault="00DF3EC4">
            <w:pPr>
              <w:rPr>
                <w:sz w:val="24"/>
                <w:szCs w:val="24"/>
              </w:rPr>
            </w:pPr>
          </w:p>
        </w:tc>
        <w:tc>
          <w:tcPr>
            <w:tcW w:w="1440" w:type="dxa"/>
          </w:tcPr>
          <w:p w14:paraId="55F9519E" w14:textId="77777777" w:rsidR="00DF3EC4" w:rsidRPr="00DF3EC4" w:rsidRDefault="00DF3EC4">
            <w:pPr>
              <w:rPr>
                <w:sz w:val="24"/>
                <w:szCs w:val="24"/>
              </w:rPr>
            </w:pPr>
          </w:p>
        </w:tc>
        <w:tc>
          <w:tcPr>
            <w:tcW w:w="1175" w:type="dxa"/>
          </w:tcPr>
          <w:p w14:paraId="58BD06F8" w14:textId="77777777" w:rsidR="00DF3EC4" w:rsidRPr="00DF3EC4" w:rsidRDefault="00DF3EC4">
            <w:pPr>
              <w:rPr>
                <w:sz w:val="24"/>
                <w:szCs w:val="24"/>
              </w:rPr>
            </w:pPr>
          </w:p>
        </w:tc>
        <w:tc>
          <w:tcPr>
            <w:tcW w:w="1338" w:type="dxa"/>
          </w:tcPr>
          <w:p w14:paraId="66C13980" w14:textId="77777777" w:rsidR="00DF3EC4" w:rsidRPr="00DF3EC4" w:rsidRDefault="00DF3EC4">
            <w:pPr>
              <w:rPr>
                <w:sz w:val="24"/>
                <w:szCs w:val="24"/>
              </w:rPr>
            </w:pPr>
          </w:p>
        </w:tc>
      </w:tr>
      <w:tr w:rsidR="00DF3EC4" w:rsidRPr="00DF3EC4" w14:paraId="41E4201E" w14:textId="77777777" w:rsidTr="002C13BB">
        <w:tc>
          <w:tcPr>
            <w:tcW w:w="3775" w:type="dxa"/>
          </w:tcPr>
          <w:p w14:paraId="137AFB7C" w14:textId="77777777" w:rsidR="00DF3EC4" w:rsidRPr="00DF3EC4" w:rsidRDefault="00DF3EC4">
            <w:pPr>
              <w:rPr>
                <w:sz w:val="24"/>
                <w:szCs w:val="24"/>
              </w:rPr>
            </w:pPr>
          </w:p>
        </w:tc>
        <w:tc>
          <w:tcPr>
            <w:tcW w:w="1620" w:type="dxa"/>
          </w:tcPr>
          <w:p w14:paraId="700E91BF" w14:textId="77777777" w:rsidR="00DF3EC4" w:rsidRPr="00DF3EC4" w:rsidRDefault="00DF3EC4">
            <w:pPr>
              <w:rPr>
                <w:sz w:val="24"/>
                <w:szCs w:val="24"/>
              </w:rPr>
            </w:pPr>
          </w:p>
        </w:tc>
        <w:tc>
          <w:tcPr>
            <w:tcW w:w="1440" w:type="dxa"/>
          </w:tcPr>
          <w:p w14:paraId="79FA3416" w14:textId="77777777" w:rsidR="00DF3EC4" w:rsidRPr="00DF3EC4" w:rsidRDefault="00DF3EC4">
            <w:pPr>
              <w:rPr>
                <w:sz w:val="24"/>
                <w:szCs w:val="24"/>
              </w:rPr>
            </w:pPr>
          </w:p>
        </w:tc>
        <w:tc>
          <w:tcPr>
            <w:tcW w:w="1175" w:type="dxa"/>
          </w:tcPr>
          <w:p w14:paraId="0EAD18D2" w14:textId="77777777" w:rsidR="00DF3EC4" w:rsidRPr="00DF3EC4" w:rsidRDefault="00DF3EC4">
            <w:pPr>
              <w:rPr>
                <w:sz w:val="24"/>
                <w:szCs w:val="24"/>
              </w:rPr>
            </w:pPr>
          </w:p>
        </w:tc>
        <w:tc>
          <w:tcPr>
            <w:tcW w:w="1338" w:type="dxa"/>
          </w:tcPr>
          <w:p w14:paraId="219DE843" w14:textId="77777777" w:rsidR="00DF3EC4" w:rsidRPr="00DF3EC4" w:rsidRDefault="00DF3EC4">
            <w:pPr>
              <w:rPr>
                <w:sz w:val="24"/>
                <w:szCs w:val="24"/>
              </w:rPr>
            </w:pPr>
          </w:p>
        </w:tc>
      </w:tr>
      <w:tr w:rsidR="00DF3EC4" w:rsidRPr="00DF3EC4" w14:paraId="32D9DFF2" w14:textId="77777777" w:rsidTr="002C13BB">
        <w:tc>
          <w:tcPr>
            <w:tcW w:w="3775" w:type="dxa"/>
          </w:tcPr>
          <w:p w14:paraId="67B0E734" w14:textId="77777777" w:rsidR="00DF3EC4" w:rsidRPr="00DF3EC4" w:rsidRDefault="00DF3EC4">
            <w:pPr>
              <w:rPr>
                <w:sz w:val="24"/>
                <w:szCs w:val="24"/>
              </w:rPr>
            </w:pPr>
          </w:p>
        </w:tc>
        <w:tc>
          <w:tcPr>
            <w:tcW w:w="1620" w:type="dxa"/>
          </w:tcPr>
          <w:p w14:paraId="08A29A99" w14:textId="77777777" w:rsidR="00DF3EC4" w:rsidRPr="00DF3EC4" w:rsidRDefault="00DF3EC4">
            <w:pPr>
              <w:rPr>
                <w:sz w:val="24"/>
                <w:szCs w:val="24"/>
              </w:rPr>
            </w:pPr>
          </w:p>
        </w:tc>
        <w:tc>
          <w:tcPr>
            <w:tcW w:w="1440" w:type="dxa"/>
          </w:tcPr>
          <w:p w14:paraId="611197DA" w14:textId="77777777" w:rsidR="00DF3EC4" w:rsidRPr="00DF3EC4" w:rsidRDefault="00DF3EC4">
            <w:pPr>
              <w:rPr>
                <w:sz w:val="24"/>
                <w:szCs w:val="24"/>
              </w:rPr>
            </w:pPr>
          </w:p>
        </w:tc>
        <w:tc>
          <w:tcPr>
            <w:tcW w:w="1175" w:type="dxa"/>
          </w:tcPr>
          <w:p w14:paraId="7AFB6FD7" w14:textId="77777777" w:rsidR="00DF3EC4" w:rsidRPr="00DF3EC4" w:rsidRDefault="00DF3EC4">
            <w:pPr>
              <w:rPr>
                <w:sz w:val="24"/>
                <w:szCs w:val="24"/>
              </w:rPr>
            </w:pPr>
          </w:p>
        </w:tc>
        <w:tc>
          <w:tcPr>
            <w:tcW w:w="1338" w:type="dxa"/>
          </w:tcPr>
          <w:p w14:paraId="1AFE8FA8" w14:textId="77777777" w:rsidR="00DF3EC4" w:rsidRPr="00DF3EC4" w:rsidRDefault="00DF3EC4">
            <w:pPr>
              <w:rPr>
                <w:sz w:val="24"/>
                <w:szCs w:val="24"/>
              </w:rPr>
            </w:pPr>
          </w:p>
        </w:tc>
      </w:tr>
    </w:tbl>
    <w:p w14:paraId="6B711E6E" w14:textId="77777777" w:rsidR="008B4DEC" w:rsidRPr="00DF3EC4" w:rsidRDefault="008B4DEC">
      <w:pPr>
        <w:rPr>
          <w:sz w:val="24"/>
          <w:szCs w:val="24"/>
        </w:rPr>
      </w:pPr>
    </w:p>
    <w:p w14:paraId="6DA941CB" w14:textId="77777777" w:rsidR="00D30EC1" w:rsidRPr="00D30EC1" w:rsidRDefault="00D30EC1" w:rsidP="00D30EC1">
      <w:pPr>
        <w:spacing w:line="240" w:lineRule="auto"/>
        <w:rPr>
          <w:rFonts w:cstheme="minorHAnsi"/>
          <w:sz w:val="24"/>
          <w:szCs w:val="24"/>
        </w:rPr>
      </w:pPr>
      <w:r>
        <w:rPr>
          <w:sz w:val="24"/>
          <w:szCs w:val="24"/>
        </w:rPr>
        <w:t xml:space="preserve">This appointment is contingent upon </w:t>
      </w:r>
      <w:r w:rsidR="00763D2F">
        <w:rPr>
          <w:sz w:val="24"/>
          <w:szCs w:val="24"/>
        </w:rPr>
        <w:t xml:space="preserve">having </w:t>
      </w:r>
      <w:r w:rsidR="00FC27A8">
        <w:rPr>
          <w:sz w:val="24"/>
          <w:szCs w:val="24"/>
        </w:rPr>
        <w:t>successful</w:t>
      </w:r>
      <w:r w:rsidR="00763D2F">
        <w:rPr>
          <w:sz w:val="24"/>
          <w:szCs w:val="24"/>
        </w:rPr>
        <w:t>ly completed a</w:t>
      </w:r>
      <w:r w:rsidR="00FC27A8">
        <w:rPr>
          <w:sz w:val="24"/>
          <w:szCs w:val="24"/>
        </w:rPr>
        <w:t xml:space="preserve"> job-related </w:t>
      </w:r>
      <w:r>
        <w:rPr>
          <w:sz w:val="24"/>
          <w:szCs w:val="24"/>
        </w:rPr>
        <w:t>background check</w:t>
      </w:r>
      <w:r>
        <w:rPr>
          <w:rFonts w:cstheme="minorHAnsi"/>
          <w:sz w:val="24"/>
          <w:szCs w:val="24"/>
        </w:rPr>
        <w:t xml:space="preserve"> </w:t>
      </w:r>
      <w:r w:rsidR="00FC27A8">
        <w:rPr>
          <w:rFonts w:cstheme="minorHAnsi"/>
          <w:sz w:val="24"/>
          <w:szCs w:val="24"/>
        </w:rPr>
        <w:t xml:space="preserve">and degree verification within the last two years </w:t>
      </w:r>
      <w:r>
        <w:rPr>
          <w:rFonts w:cstheme="minorHAnsi"/>
          <w:sz w:val="24"/>
          <w:szCs w:val="24"/>
        </w:rPr>
        <w:t>and</w:t>
      </w:r>
      <w:r w:rsidRPr="00D30EC1">
        <w:rPr>
          <w:rFonts w:cstheme="minorHAnsi"/>
          <w:sz w:val="24"/>
          <w:szCs w:val="24"/>
        </w:rPr>
        <w:t xml:space="preserve"> is subject to applicable University of Oregon policies and procedures. This position is also subject to certain unit or department level policies and procedures. You may also call human resources with any questions.  See addendum 1 for more specific information regarding applicable rules, policies and procedures. In the event of a conflict between applicable policy and this offer letter, the policy provisions control. </w:t>
      </w:r>
    </w:p>
    <w:p w14:paraId="114DEEE0" w14:textId="77777777" w:rsidR="00091044" w:rsidRDefault="00091044" w:rsidP="00D30EC1">
      <w:pPr>
        <w:spacing w:line="240" w:lineRule="auto"/>
        <w:rPr>
          <w:sz w:val="24"/>
          <w:szCs w:val="24"/>
        </w:rPr>
      </w:pPr>
      <w:r w:rsidRPr="00DF3EC4">
        <w:rPr>
          <w:sz w:val="24"/>
          <w:szCs w:val="24"/>
        </w:rPr>
        <w:t>By your signature on this notice</w:t>
      </w:r>
      <w:r w:rsidR="00DF3EC4">
        <w:rPr>
          <w:sz w:val="24"/>
          <w:szCs w:val="24"/>
        </w:rPr>
        <w:t xml:space="preserve"> or </w:t>
      </w:r>
      <w:r w:rsidR="00D17869">
        <w:rPr>
          <w:sz w:val="24"/>
          <w:szCs w:val="24"/>
        </w:rPr>
        <w:t>confirmation</w:t>
      </w:r>
      <w:r w:rsidR="00DF3EC4">
        <w:rPr>
          <w:sz w:val="24"/>
          <w:szCs w:val="24"/>
        </w:rPr>
        <w:t xml:space="preserve"> via email</w:t>
      </w:r>
      <w:r w:rsidRPr="00DF3EC4">
        <w:rPr>
          <w:sz w:val="24"/>
          <w:szCs w:val="24"/>
        </w:rPr>
        <w:t>, you agree to complete the duties and responsibilities of your position for the courses assigned</w:t>
      </w:r>
      <w:r w:rsidR="0041219E">
        <w:rPr>
          <w:sz w:val="24"/>
          <w:szCs w:val="24"/>
        </w:rPr>
        <w:t xml:space="preserve"> above, as outlined in any applicable unit level rules which include but are not limited to the n</w:t>
      </w:r>
      <w:r w:rsidRPr="00DF3EC4">
        <w:rPr>
          <w:sz w:val="24"/>
          <w:szCs w:val="24"/>
        </w:rPr>
        <w:t xml:space="preserve">ormal expectations </w:t>
      </w:r>
      <w:r w:rsidR="0041219E">
        <w:rPr>
          <w:sz w:val="24"/>
          <w:szCs w:val="24"/>
        </w:rPr>
        <w:t xml:space="preserve">to hold </w:t>
      </w:r>
      <w:r w:rsidRPr="00DF3EC4">
        <w:rPr>
          <w:sz w:val="24"/>
          <w:szCs w:val="24"/>
        </w:rPr>
        <w:t xml:space="preserve">office hours and </w:t>
      </w:r>
      <w:r w:rsidR="0041219E">
        <w:rPr>
          <w:sz w:val="24"/>
          <w:szCs w:val="24"/>
        </w:rPr>
        <w:t xml:space="preserve">the timely submission of grades.  </w:t>
      </w:r>
      <w:r w:rsidRPr="00DF3EC4">
        <w:rPr>
          <w:sz w:val="24"/>
          <w:szCs w:val="24"/>
        </w:rPr>
        <w:t xml:space="preserve">We reserve the right to CANCEL CLASSES due to inadequate enrollment. In the event of such a cancellation, this notice may be </w:t>
      </w:r>
      <w:proofErr w:type="gramStart"/>
      <w:r w:rsidRPr="00DF3EC4">
        <w:rPr>
          <w:sz w:val="24"/>
          <w:szCs w:val="24"/>
        </w:rPr>
        <w:t>rescinded</w:t>
      </w:r>
      <w:proofErr w:type="gramEnd"/>
      <w:r w:rsidRPr="00DF3EC4">
        <w:rPr>
          <w:sz w:val="24"/>
          <w:szCs w:val="24"/>
        </w:rPr>
        <w:t xml:space="preserve"> and the University will have no liability for such rescission.</w:t>
      </w:r>
      <w:r w:rsidR="00D30EC1">
        <w:rPr>
          <w:sz w:val="24"/>
          <w:szCs w:val="24"/>
        </w:rPr>
        <w:t xml:space="preserve"> </w:t>
      </w:r>
    </w:p>
    <w:p w14:paraId="75D1D107" w14:textId="77777777" w:rsidR="00D17869" w:rsidRPr="00DF3EC4" w:rsidRDefault="00D17869" w:rsidP="0009104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150"/>
        <w:gridCol w:w="90"/>
        <w:gridCol w:w="1610"/>
      </w:tblGrid>
      <w:tr w:rsidR="00091044" w:rsidRPr="00DF3EC4" w14:paraId="0CC0058A" w14:textId="77777777" w:rsidTr="00DF3EC4">
        <w:tc>
          <w:tcPr>
            <w:tcW w:w="4230" w:type="dxa"/>
            <w:tcBorders>
              <w:bottom w:val="single" w:sz="4" w:space="0" w:color="auto"/>
            </w:tcBorders>
          </w:tcPr>
          <w:p w14:paraId="0D4CE897" w14:textId="77777777" w:rsidR="00091044" w:rsidRPr="00DF3EC4" w:rsidRDefault="00091044" w:rsidP="00091044">
            <w:pPr>
              <w:rPr>
                <w:sz w:val="24"/>
                <w:szCs w:val="24"/>
              </w:rPr>
            </w:pPr>
          </w:p>
        </w:tc>
        <w:tc>
          <w:tcPr>
            <w:tcW w:w="270" w:type="dxa"/>
          </w:tcPr>
          <w:p w14:paraId="5A83A3D3" w14:textId="77777777" w:rsidR="00091044" w:rsidRPr="00DF3EC4" w:rsidRDefault="00091044" w:rsidP="00091044">
            <w:pPr>
              <w:rPr>
                <w:sz w:val="24"/>
                <w:szCs w:val="24"/>
              </w:rPr>
            </w:pPr>
          </w:p>
        </w:tc>
        <w:tc>
          <w:tcPr>
            <w:tcW w:w="3150" w:type="dxa"/>
            <w:tcBorders>
              <w:bottom w:val="single" w:sz="4" w:space="0" w:color="auto"/>
            </w:tcBorders>
          </w:tcPr>
          <w:p w14:paraId="0730AD9F" w14:textId="77777777" w:rsidR="00091044" w:rsidRPr="00DF3EC4" w:rsidRDefault="00091044" w:rsidP="00091044">
            <w:pPr>
              <w:rPr>
                <w:sz w:val="24"/>
                <w:szCs w:val="24"/>
              </w:rPr>
            </w:pPr>
          </w:p>
        </w:tc>
        <w:tc>
          <w:tcPr>
            <w:tcW w:w="1700" w:type="dxa"/>
            <w:gridSpan w:val="2"/>
            <w:tcBorders>
              <w:bottom w:val="single" w:sz="4" w:space="0" w:color="auto"/>
            </w:tcBorders>
          </w:tcPr>
          <w:p w14:paraId="718169AD" w14:textId="77777777" w:rsidR="00091044" w:rsidRPr="00DF3EC4" w:rsidRDefault="00091044" w:rsidP="00091044">
            <w:pPr>
              <w:rPr>
                <w:sz w:val="24"/>
                <w:szCs w:val="24"/>
              </w:rPr>
            </w:pPr>
          </w:p>
        </w:tc>
      </w:tr>
      <w:tr w:rsidR="00091044" w:rsidRPr="00DF3EC4" w14:paraId="0F91719D" w14:textId="77777777" w:rsidTr="00DF3EC4">
        <w:tc>
          <w:tcPr>
            <w:tcW w:w="4230" w:type="dxa"/>
            <w:tcBorders>
              <w:top w:val="single" w:sz="4" w:space="0" w:color="auto"/>
            </w:tcBorders>
          </w:tcPr>
          <w:p w14:paraId="3DA143FE" w14:textId="77777777" w:rsidR="00091044" w:rsidRPr="00DF3EC4" w:rsidRDefault="00091044" w:rsidP="00091044">
            <w:pPr>
              <w:rPr>
                <w:sz w:val="24"/>
                <w:szCs w:val="24"/>
              </w:rPr>
            </w:pPr>
            <w:r w:rsidRPr="00DF3EC4">
              <w:rPr>
                <w:sz w:val="24"/>
                <w:szCs w:val="24"/>
              </w:rPr>
              <w:t>Printed Name</w:t>
            </w:r>
          </w:p>
        </w:tc>
        <w:tc>
          <w:tcPr>
            <w:tcW w:w="270" w:type="dxa"/>
          </w:tcPr>
          <w:p w14:paraId="6EBA3E56" w14:textId="77777777" w:rsidR="00091044" w:rsidRPr="00DF3EC4" w:rsidRDefault="00091044" w:rsidP="00091044">
            <w:pPr>
              <w:rPr>
                <w:sz w:val="24"/>
                <w:szCs w:val="24"/>
              </w:rPr>
            </w:pPr>
          </w:p>
        </w:tc>
        <w:tc>
          <w:tcPr>
            <w:tcW w:w="3240" w:type="dxa"/>
            <w:gridSpan w:val="2"/>
            <w:tcBorders>
              <w:top w:val="single" w:sz="4" w:space="0" w:color="auto"/>
            </w:tcBorders>
          </w:tcPr>
          <w:p w14:paraId="79F66BFD" w14:textId="77777777" w:rsidR="00091044" w:rsidRPr="00DF3EC4" w:rsidRDefault="00091044" w:rsidP="00091044">
            <w:pPr>
              <w:rPr>
                <w:sz w:val="24"/>
                <w:szCs w:val="24"/>
              </w:rPr>
            </w:pPr>
            <w:r w:rsidRPr="00DF3EC4">
              <w:rPr>
                <w:sz w:val="24"/>
                <w:szCs w:val="24"/>
              </w:rPr>
              <w:t>Signature</w:t>
            </w:r>
          </w:p>
        </w:tc>
        <w:tc>
          <w:tcPr>
            <w:tcW w:w="1610" w:type="dxa"/>
            <w:tcBorders>
              <w:top w:val="single" w:sz="4" w:space="0" w:color="auto"/>
            </w:tcBorders>
          </w:tcPr>
          <w:p w14:paraId="7D99C7C3" w14:textId="77777777" w:rsidR="00091044" w:rsidRPr="00DF3EC4" w:rsidRDefault="00091044" w:rsidP="00091044">
            <w:pPr>
              <w:rPr>
                <w:sz w:val="24"/>
                <w:szCs w:val="24"/>
              </w:rPr>
            </w:pPr>
            <w:r w:rsidRPr="00DF3EC4">
              <w:rPr>
                <w:sz w:val="24"/>
                <w:szCs w:val="24"/>
              </w:rPr>
              <w:t>Date</w:t>
            </w:r>
          </w:p>
        </w:tc>
      </w:tr>
    </w:tbl>
    <w:p w14:paraId="59C04B8E" w14:textId="77777777" w:rsidR="00D30EC1" w:rsidRDefault="00D30EC1" w:rsidP="00D30EC1">
      <w:pPr>
        <w:rPr>
          <w:rFonts w:asciiTheme="majorHAnsi" w:hAnsiTheme="majorHAnsi" w:cs="Calibri Light"/>
        </w:rPr>
      </w:pPr>
    </w:p>
    <w:p w14:paraId="411F7747" w14:textId="77777777" w:rsidR="00D30EC1" w:rsidRDefault="00D30EC1" w:rsidP="00D30EC1">
      <w:pPr>
        <w:rPr>
          <w:rFonts w:asciiTheme="majorHAnsi" w:hAnsiTheme="majorHAnsi" w:cs="Calibri Light"/>
        </w:rPr>
      </w:pPr>
    </w:p>
    <w:p w14:paraId="6F2FBFD3" w14:textId="42B030C4" w:rsidR="00D30EC1" w:rsidRDefault="00D30EC1" w:rsidP="00D30EC1">
      <w:pPr>
        <w:rPr>
          <w:rFonts w:asciiTheme="majorHAnsi" w:hAnsiTheme="majorHAnsi" w:cs="Calibri Light"/>
        </w:rPr>
      </w:pPr>
    </w:p>
    <w:p w14:paraId="7C4BAB36" w14:textId="77777777" w:rsidR="00056F8F" w:rsidRPr="004F652D" w:rsidRDefault="00056F8F" w:rsidP="00D30EC1">
      <w:pPr>
        <w:rPr>
          <w:rFonts w:asciiTheme="majorHAnsi" w:hAnsiTheme="majorHAnsi" w:cs="Calibri Light"/>
        </w:rPr>
      </w:pPr>
    </w:p>
    <w:p w14:paraId="15DEE41C" w14:textId="77777777" w:rsidR="00D30EC1" w:rsidRPr="00D30EC1" w:rsidRDefault="00D30EC1" w:rsidP="00D30EC1">
      <w:pPr>
        <w:widowControl w:val="0"/>
        <w:autoSpaceDE w:val="0"/>
        <w:autoSpaceDN w:val="0"/>
        <w:adjustRightInd w:val="0"/>
        <w:jc w:val="center"/>
        <w:rPr>
          <w:rFonts w:cstheme="minorHAnsi"/>
          <w:b/>
          <w:kern w:val="1"/>
          <w:sz w:val="24"/>
          <w:szCs w:val="24"/>
        </w:rPr>
      </w:pPr>
      <w:r w:rsidRPr="00D30EC1">
        <w:rPr>
          <w:rFonts w:cstheme="minorHAnsi"/>
          <w:b/>
          <w:kern w:val="1"/>
          <w:sz w:val="24"/>
          <w:szCs w:val="24"/>
        </w:rPr>
        <w:lastRenderedPageBreak/>
        <w:t>Addendum 1</w:t>
      </w:r>
    </w:p>
    <w:p w14:paraId="22E1D3BA" w14:textId="77777777" w:rsidR="00D30EC1" w:rsidRPr="00D30EC1" w:rsidRDefault="00D30EC1" w:rsidP="00D30EC1">
      <w:pPr>
        <w:widowControl w:val="0"/>
        <w:autoSpaceDE w:val="0"/>
        <w:autoSpaceDN w:val="0"/>
        <w:adjustRightInd w:val="0"/>
        <w:spacing w:line="240" w:lineRule="auto"/>
        <w:jc w:val="center"/>
        <w:rPr>
          <w:rFonts w:cstheme="minorHAnsi"/>
          <w:b/>
          <w:kern w:val="1"/>
          <w:sz w:val="24"/>
          <w:szCs w:val="24"/>
        </w:rPr>
      </w:pPr>
    </w:p>
    <w:p w14:paraId="4C8439F8" w14:textId="77777777" w:rsidR="00D30EC1" w:rsidRPr="00D30EC1" w:rsidRDefault="00D30EC1" w:rsidP="00D30EC1">
      <w:pPr>
        <w:spacing w:line="240" w:lineRule="auto"/>
        <w:rPr>
          <w:rFonts w:cstheme="minorHAnsi"/>
          <w:sz w:val="24"/>
          <w:szCs w:val="24"/>
        </w:rPr>
      </w:pPr>
      <w:r w:rsidRPr="00D30EC1">
        <w:rPr>
          <w:rFonts w:cstheme="minorHAnsi"/>
          <w:kern w:val="1"/>
          <w:sz w:val="24"/>
          <w:szCs w:val="24"/>
        </w:rPr>
        <w:t xml:space="preserve">Employment with the University of Oregon is subject to the policies, procedures standards and directives of the University of Oregon, as amended from time-to-time, and applicable state and federal law. If you would like to review the university’s current policies, please visit: </w:t>
      </w:r>
      <w:hyperlink r:id="rId7" w:history="1">
        <w:r w:rsidRPr="00D30EC1">
          <w:rPr>
            <w:rFonts w:cstheme="minorHAnsi"/>
            <w:color w:val="0000FF"/>
            <w:kern w:val="1"/>
            <w:sz w:val="24"/>
            <w:szCs w:val="24"/>
            <w:u w:val="single" w:color="0000FF"/>
          </w:rPr>
          <w:t>https://policies.uoregon.edu/content/z-index-uo-policy-statements</w:t>
        </w:r>
      </w:hyperlink>
      <w:r w:rsidRPr="00D30EC1">
        <w:rPr>
          <w:rFonts w:cstheme="minorHAnsi"/>
          <w:kern w:val="1"/>
          <w:sz w:val="24"/>
          <w:szCs w:val="24"/>
        </w:rPr>
        <w:t>. If you have any questions regarding the university’s policies or procedures, please contact the department of human resources at (541) 346-3159. You may also be subject to policies and rules established by the unit, college or department you are working in. For information regarding those policies or rules, please contact your supervisor.</w:t>
      </w:r>
    </w:p>
    <w:p w14:paraId="07B0D02A" w14:textId="77777777" w:rsidR="00D30EC1" w:rsidRPr="00D30EC1" w:rsidRDefault="00D30EC1" w:rsidP="00D30EC1">
      <w:pPr>
        <w:spacing w:line="240" w:lineRule="auto"/>
        <w:rPr>
          <w:rFonts w:cstheme="minorHAnsi"/>
          <w:sz w:val="24"/>
          <w:szCs w:val="24"/>
        </w:rPr>
      </w:pPr>
    </w:p>
    <w:p w14:paraId="252E9268" w14:textId="77777777" w:rsidR="00D30EC1" w:rsidRPr="00D30EC1" w:rsidRDefault="00D30EC1" w:rsidP="00D30EC1">
      <w:pPr>
        <w:spacing w:line="240" w:lineRule="auto"/>
        <w:rPr>
          <w:rFonts w:cstheme="minorHAnsi"/>
          <w:sz w:val="24"/>
          <w:szCs w:val="24"/>
        </w:rPr>
      </w:pPr>
      <w:r w:rsidRPr="00D30EC1">
        <w:rPr>
          <w:rFonts w:cstheme="minorHAnsi"/>
          <w:sz w:val="24"/>
          <w:szCs w:val="24"/>
        </w:rPr>
        <w:t xml:space="preserve">You are obligated to disclose to the Office of Innovation Partnership Services inventions conceived and materials developed with institutional resources or related to your </w:t>
      </w:r>
      <w:proofErr w:type="gramStart"/>
      <w:r w:rsidRPr="00D30EC1">
        <w:rPr>
          <w:rFonts w:cstheme="minorHAnsi"/>
          <w:sz w:val="24"/>
          <w:szCs w:val="24"/>
        </w:rPr>
        <w:t>University</w:t>
      </w:r>
      <w:proofErr w:type="gramEnd"/>
      <w:r w:rsidRPr="00D30EC1">
        <w:rPr>
          <w:rFonts w:cstheme="minorHAnsi"/>
          <w:sz w:val="24"/>
          <w:szCs w:val="24"/>
        </w:rPr>
        <w:t xml:space="preserve"> work. </w:t>
      </w:r>
      <w:r w:rsidRPr="00D30EC1">
        <w:rPr>
          <w:rFonts w:cstheme="minorHAnsi"/>
          <w:kern w:val="1"/>
          <w:sz w:val="24"/>
          <w:szCs w:val="24"/>
        </w:rPr>
        <w:t xml:space="preserve">By accepting this position, </w:t>
      </w:r>
      <w:r w:rsidRPr="00D30EC1">
        <w:rPr>
          <w:rFonts w:cstheme="minorHAnsi"/>
          <w:sz w:val="24"/>
          <w:szCs w:val="24"/>
        </w:rPr>
        <w:t>you hereby assign to the University all right, title, and interest in such inventions and materials.</w:t>
      </w:r>
    </w:p>
    <w:p w14:paraId="06B36DA3" w14:textId="77777777" w:rsidR="00091044" w:rsidRPr="00DF3EC4" w:rsidRDefault="00091044" w:rsidP="00D30EC1">
      <w:pPr>
        <w:spacing w:line="240" w:lineRule="auto"/>
        <w:rPr>
          <w:sz w:val="24"/>
          <w:szCs w:val="24"/>
        </w:rPr>
      </w:pPr>
    </w:p>
    <w:sectPr w:rsidR="00091044" w:rsidRPr="00DF3E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7C71" w14:textId="77777777" w:rsidR="003A6C1F" w:rsidRDefault="003A6C1F" w:rsidP="001D0F46">
      <w:pPr>
        <w:spacing w:after="0" w:line="240" w:lineRule="auto"/>
      </w:pPr>
      <w:r>
        <w:separator/>
      </w:r>
    </w:p>
  </w:endnote>
  <w:endnote w:type="continuationSeparator" w:id="0">
    <w:p w14:paraId="2305FE60" w14:textId="77777777" w:rsidR="003A6C1F" w:rsidRDefault="003A6C1F" w:rsidP="001D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7230" w14:textId="77777777" w:rsidR="003A6C1F" w:rsidRDefault="003A6C1F" w:rsidP="001D0F46">
      <w:pPr>
        <w:spacing w:after="0" w:line="240" w:lineRule="auto"/>
      </w:pPr>
      <w:r>
        <w:separator/>
      </w:r>
    </w:p>
  </w:footnote>
  <w:footnote w:type="continuationSeparator" w:id="0">
    <w:p w14:paraId="6F9FF77F" w14:textId="77777777" w:rsidR="003A6C1F" w:rsidRDefault="003A6C1F" w:rsidP="001D0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02"/>
    <w:rsid w:val="00056F8F"/>
    <w:rsid w:val="00091044"/>
    <w:rsid w:val="000D482C"/>
    <w:rsid w:val="001A5DEC"/>
    <w:rsid w:val="001D0F46"/>
    <w:rsid w:val="001E0598"/>
    <w:rsid w:val="002C13BB"/>
    <w:rsid w:val="00344113"/>
    <w:rsid w:val="003561E6"/>
    <w:rsid w:val="00385075"/>
    <w:rsid w:val="003A6C1F"/>
    <w:rsid w:val="003F51D7"/>
    <w:rsid w:val="00400508"/>
    <w:rsid w:val="0041219E"/>
    <w:rsid w:val="00565702"/>
    <w:rsid w:val="00725635"/>
    <w:rsid w:val="007606F6"/>
    <w:rsid w:val="0076333A"/>
    <w:rsid w:val="00763D2F"/>
    <w:rsid w:val="007F509E"/>
    <w:rsid w:val="008741FF"/>
    <w:rsid w:val="00882837"/>
    <w:rsid w:val="008B4DEC"/>
    <w:rsid w:val="00910AA0"/>
    <w:rsid w:val="00913FED"/>
    <w:rsid w:val="00945BE7"/>
    <w:rsid w:val="00A23109"/>
    <w:rsid w:val="00AE42FA"/>
    <w:rsid w:val="00B15AC6"/>
    <w:rsid w:val="00B22F34"/>
    <w:rsid w:val="00CA7124"/>
    <w:rsid w:val="00D17869"/>
    <w:rsid w:val="00D30EC1"/>
    <w:rsid w:val="00D67863"/>
    <w:rsid w:val="00DA4012"/>
    <w:rsid w:val="00DF3EC4"/>
    <w:rsid w:val="00EA6128"/>
    <w:rsid w:val="00FC27A8"/>
    <w:rsid w:val="00FE196B"/>
    <w:rsid w:val="00FF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9311"/>
  <w15:chartTrackingRefBased/>
  <w15:docId w15:val="{51424A7D-DC20-4659-AA67-6538872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9E"/>
    <w:rPr>
      <w:rFonts w:ascii="Segoe UI" w:hAnsi="Segoe UI" w:cs="Segoe UI"/>
      <w:sz w:val="18"/>
      <w:szCs w:val="18"/>
    </w:rPr>
  </w:style>
  <w:style w:type="paragraph" w:styleId="Header">
    <w:name w:val="header"/>
    <w:basedOn w:val="Normal"/>
    <w:link w:val="HeaderChar"/>
    <w:uiPriority w:val="99"/>
    <w:unhideWhenUsed/>
    <w:rsid w:val="001D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46"/>
  </w:style>
  <w:style w:type="paragraph" w:styleId="Footer">
    <w:name w:val="footer"/>
    <w:basedOn w:val="Normal"/>
    <w:link w:val="FooterChar"/>
    <w:uiPriority w:val="99"/>
    <w:unhideWhenUsed/>
    <w:rsid w:val="001D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oniap\AppData\Local\Temp\%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3243-707D-47EF-B6DF-A011A829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Potter</dc:creator>
  <cp:keywords/>
  <dc:description/>
  <cp:lastModifiedBy>Wendy Fuller</cp:lastModifiedBy>
  <cp:revision>2</cp:revision>
  <cp:lastPrinted>2016-02-22T21:45:00Z</cp:lastPrinted>
  <dcterms:created xsi:type="dcterms:W3CDTF">2025-03-06T15:41:00Z</dcterms:created>
  <dcterms:modified xsi:type="dcterms:W3CDTF">2025-03-06T15:41:00Z</dcterms:modified>
</cp:coreProperties>
</file>